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9B" w:rsidRPr="00442861" w:rsidRDefault="001A579B">
      <w:pPr>
        <w:rPr>
          <w:rFonts w:ascii="Times New Roman" w:hAnsi="Times New Roman" w:cs="Times New Roman"/>
          <w:sz w:val="24"/>
          <w:szCs w:val="24"/>
        </w:rPr>
      </w:pP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8 класс. Понедельник</w:t>
      </w: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 Начала программирования.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отправить на 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Синтаксис,  морфология и пунктуация.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 и культура речи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Соотносят синтаксис и морфологию как составляющие грамматики. Обобщают содержание понятия «культура речи». Исправляют нарушения в нормативном употреблении словосочетаний с управлением. Заполняют таблицу.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 литература.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 М.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произведение М. Маликова “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Чэчкэ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балы”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 Тема: Глаз и зрение. Очки. Фотоаппарат. Оптические приборы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араграф 70 из уч.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Урок на платформе ZOOM.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bookmarkStart w:id="0" w:name="_GoBack"/>
            <w:bookmarkEnd w:id="0"/>
            <w:r w:rsidRPr="00442861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Контрольная работа.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Решение работы отправить по </w:t>
            </w:r>
            <w:proofErr w:type="spellStart"/>
            <w:r w:rsidRPr="00442861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ватсапу</w:t>
            </w:r>
            <w:proofErr w:type="spellEnd"/>
            <w:r w:rsidRPr="00442861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Управление окраинами империи. 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Башкирские восстания. Политика по отношению к исламу. Освоение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Поволжья и Южного Урала. Немецкие переселенцы. Формирование черты оседлости. </w:t>
            </w:r>
            <w:r w:rsidRPr="00442861">
              <w:rPr>
                <w:rFonts w:ascii="Times New Roman" w:hAnsi="Times New Roman" w:cs="Times New Roman"/>
                <w:sz w:val="24"/>
                <w:szCs w:val="24"/>
              </w:rPr>
              <w:t xml:space="preserve">С. 86 ответить на 4 вопрос. Отправить учителю </w:t>
            </w:r>
            <w:proofErr w:type="gramStart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8 класс. Вторник</w:t>
      </w: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Работа над ошибками. Повторение по теме Четырехугольники. Задачи на сайте ФИПИ.</w:t>
            </w:r>
          </w:p>
          <w:p w:rsidR="001A579B" w:rsidRPr="00442861" w:rsidRDefault="001A5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Химия. Онлайн урок 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по теме: «Строение веществ. Химическая связь»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Д.З. Готовиться к тестированию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Экономические цели республики. Защита прав потребителей в РТ. </w:t>
            </w:r>
            <w:r w:rsidRPr="0044286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232 ответить на 2 вопрос, заполнить таблицу. </w:t>
            </w:r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  <w:r w:rsidRPr="00442861">
              <w:rPr>
                <w:rFonts w:ascii="Times New Roman" w:hAnsi="Times New Roman" w:cs="Times New Roman"/>
                <w:sz w:val="24"/>
                <w:szCs w:val="24"/>
              </w:rPr>
              <w:t xml:space="preserve"> учителю  </w:t>
            </w:r>
            <w:proofErr w:type="gramStart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личному </w:t>
            </w:r>
            <w:proofErr w:type="spellStart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Родной язык.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Текст,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оновные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текста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42861">
              <w:rPr>
                <w:rFonts w:ascii="Times New Roman" w:hAnsi="Times New Roman" w:cs="Times New Roman"/>
                <w:sz w:val="24"/>
                <w:szCs w:val="24"/>
              </w:rPr>
              <w:t xml:space="preserve"> 216 письменно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География в твоей жизни.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: письменно в тетради и мне.</w:t>
            </w:r>
          </w:p>
        </w:tc>
      </w:tr>
    </w:tbl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8 класс. Среда</w:t>
      </w: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за год.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  язык Онлайн урок.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Синтаксис,  морфология и пунктуация.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 и культура речи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Соотносят синтаксис и морфологию как составляющие грамматики. Обобщают содержание понятия «культура речи». Исправляют нарушения в нормативном употреблении словосочетаний с управлением. Заполняют таблицу.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Футбол.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мяча.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группировка статистических данных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п.40, №1031,№1033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Онлайн урок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№69 Получение изображения с помощью линзы. Повторение. 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В. Скотт «Айвенго».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Учебник, стр.296-339. 1.Чтение.2. Ответы на вопросы. 3. Характеристика образу Айвенго.</w:t>
            </w:r>
          </w:p>
        </w:tc>
      </w:tr>
    </w:tbl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8 класс. Четверг</w:t>
      </w: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Биология. Онлайн урок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ребенка после рождения.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Становление личности. Интересы, склонности,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способности.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proofErr w:type="gram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Ответы на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письменно в тетрадь и мне на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вацап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 за курс 8 класса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Работа над ошибками 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Геометрия. Онлайн урок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главе Площадь.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сайте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ешу ОГЭ.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Физическая культура и закаливание.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Итоговое тестирование. Работа над типичными ошибками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повышенной трудности, подводя итоги изучения курса русского языка в 8 классе.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География РТ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рирода.</w:t>
            </w:r>
          </w:p>
        </w:tc>
      </w:tr>
    </w:tbl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8 класс. Пятница</w:t>
      </w: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Футбол.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стандартов  на массовые изделия. Производительность труда. Цена изделия. Повторение. 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Тема: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: Повторить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Основные принципы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внутренней политики Павла I. Укрепление абсолютизма. Личность Павла I и ее влияние на политику страны.  Политика Павла I по отношению к дворянству. Причины дворцового переворота 11 марта 1801 года. Внутренняя политик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а. Ограничение дворянских привилегий.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Видеоконференция на ZOOM. 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Составить кроссворд по теме не менее 15 слов. Отправить учителю 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Обобщение пройденного материала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Обобщающий ур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итогового контроля.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проект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любимый писатель и его произведение по литературе 8 класса».</w:t>
            </w:r>
          </w:p>
        </w:tc>
      </w:tr>
    </w:tbl>
    <w:p w:rsidR="001A579B" w:rsidRPr="00442861" w:rsidRDefault="001A57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861">
        <w:rPr>
          <w:rFonts w:ascii="Times New Roman" w:eastAsia="Times New Roman" w:hAnsi="Times New Roman" w:cs="Times New Roman"/>
          <w:sz w:val="24"/>
          <w:szCs w:val="24"/>
        </w:rPr>
        <w:t>8 класс. Суббота</w:t>
      </w:r>
    </w:p>
    <w:p w:rsidR="001A579B" w:rsidRPr="00442861" w:rsidRDefault="004428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442861"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Обобщение материала пройденного за год.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: Просмотреть учебник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представление статистической информации.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п.41,№1042,1054, №1044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Легкая атлетика. 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безопасности.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химия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Получение, собирание и идентифика</w:t>
            </w:r>
            <w:r w:rsidRPr="00442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ция газов, монтаж приборов.</w:t>
            </w:r>
          </w:p>
        </w:tc>
      </w:tr>
      <w:tr w:rsidR="001A579B" w:rsidRPr="00442861">
        <w:tc>
          <w:tcPr>
            <w:tcW w:w="9810" w:type="dxa"/>
          </w:tcPr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1A579B" w:rsidRPr="00442861" w:rsidRDefault="00442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ТАССР – 100 лет! Песня “Мин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сине, Татарстан!” </w:t>
            </w:r>
            <w:proofErr w:type="spellStart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442861">
              <w:rPr>
                <w:rFonts w:ascii="Times New Roman" w:eastAsia="Times New Roman" w:hAnsi="Times New Roman" w:cs="Times New Roman"/>
                <w:sz w:val="24"/>
                <w:szCs w:val="24"/>
              </w:rPr>
              <w:t>. не задано</w:t>
            </w:r>
          </w:p>
        </w:tc>
      </w:tr>
    </w:tbl>
    <w:p w:rsidR="001A579B" w:rsidRDefault="001A579B"/>
    <w:sectPr w:rsidR="001A579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A579B"/>
    <w:rsid w:val="001A579B"/>
    <w:rsid w:val="0044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637</Words>
  <Characters>3631</Characters>
  <Application>Microsoft Office Word</Application>
  <DocSecurity>0</DocSecurity>
  <Lines>30</Lines>
  <Paragraphs>8</Paragraphs>
  <ScaleCrop>false</ScaleCrop>
  <Company>Microsoft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2020-05-18T05:48:00Z</dcterms:created>
  <dcterms:modified xsi:type="dcterms:W3CDTF">2020-05-18T05:53:00Z</dcterms:modified>
</cp:coreProperties>
</file>